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8AC62" w14:textId="49917F76" w:rsidR="006F51B2" w:rsidRPr="00A83035" w:rsidRDefault="00AB5CCE">
      <w:pPr>
        <w:rPr>
          <w:b/>
          <w:bCs/>
          <w:lang w:val="nl-NL"/>
        </w:rPr>
      </w:pPr>
      <w:r>
        <w:rPr>
          <w:b/>
          <w:bCs/>
          <w:lang w:val="nl-NL"/>
        </w:rPr>
        <w:t>Zeger Polhuys, herdenkingswandeling “Wie vergeet, is gedoemd te herhalen”, 6 september 2026</w:t>
      </w:r>
    </w:p>
    <w:p w14:paraId="7C7E0322" w14:textId="6B69B6E1" w:rsidR="008848DD" w:rsidRDefault="002C0FFB">
      <w:pPr>
        <w:rPr>
          <w:lang w:val="nl-NL"/>
        </w:rPr>
      </w:pPr>
      <w:r>
        <w:rPr>
          <w:lang w:val="nl-NL"/>
        </w:rPr>
        <w:t>Een week geleden</w:t>
      </w:r>
      <w:r w:rsidR="00A83035" w:rsidRPr="00A83035">
        <w:rPr>
          <w:lang w:val="nl-NL"/>
        </w:rPr>
        <w:t xml:space="preserve"> w</w:t>
      </w:r>
      <w:r w:rsidR="00A83035">
        <w:rPr>
          <w:lang w:val="nl-NL"/>
        </w:rPr>
        <w:t>as</w:t>
      </w:r>
      <w:r w:rsidR="00112479">
        <w:rPr>
          <w:lang w:val="nl-NL"/>
        </w:rPr>
        <w:t xml:space="preserve"> ik</w:t>
      </w:r>
      <w:r w:rsidR="00A83035">
        <w:rPr>
          <w:lang w:val="nl-NL"/>
        </w:rPr>
        <w:t xml:space="preserve"> in Budapest in Hongarije </w:t>
      </w:r>
      <w:r w:rsidR="0046355F">
        <w:rPr>
          <w:lang w:val="nl-NL"/>
        </w:rPr>
        <w:t>voor een bijeenkomst van 1000 jongeren uit heel Europa</w:t>
      </w:r>
      <w:r w:rsidR="00704F83">
        <w:rPr>
          <w:lang w:val="nl-NL"/>
        </w:rPr>
        <w:t xml:space="preserve">, </w:t>
      </w:r>
      <w:r w:rsidR="00260AF7">
        <w:rPr>
          <w:lang w:val="nl-NL"/>
        </w:rPr>
        <w:t xml:space="preserve">afkomstig </w:t>
      </w:r>
      <w:r w:rsidR="00704F83">
        <w:rPr>
          <w:lang w:val="nl-NL"/>
        </w:rPr>
        <w:t>van Portugal tot Oekraïne,</w:t>
      </w:r>
      <w:r w:rsidR="00201F85">
        <w:rPr>
          <w:lang w:val="nl-NL"/>
        </w:rPr>
        <w:t xml:space="preserve"> van de beweging </w:t>
      </w:r>
      <w:r w:rsidR="002A48F0">
        <w:rPr>
          <w:lang w:val="nl-NL"/>
        </w:rPr>
        <w:t>Youth for Peace</w:t>
      </w:r>
      <w:r w:rsidR="0046355F">
        <w:rPr>
          <w:lang w:val="nl-NL"/>
        </w:rPr>
        <w:t xml:space="preserve">. </w:t>
      </w:r>
      <w:r w:rsidR="007D2FEE">
        <w:rPr>
          <w:lang w:val="nl-NL"/>
        </w:rPr>
        <w:t>Deze jongeren, in de leeftijd van 15 tot 25 jaar,</w:t>
      </w:r>
      <w:r w:rsidR="002E4D36">
        <w:rPr>
          <w:lang w:val="nl-NL"/>
        </w:rPr>
        <w:t xml:space="preserve"> kwamen daar bij elkaar </w:t>
      </w:r>
      <w:r w:rsidR="007A1141">
        <w:rPr>
          <w:lang w:val="nl-NL"/>
        </w:rPr>
        <w:t xml:space="preserve">om te spreken over </w:t>
      </w:r>
      <w:r w:rsidR="002D44F7">
        <w:rPr>
          <w:lang w:val="nl-NL"/>
        </w:rPr>
        <w:t xml:space="preserve">hun </w:t>
      </w:r>
      <w:r w:rsidR="007A1141">
        <w:rPr>
          <w:lang w:val="nl-NL"/>
        </w:rPr>
        <w:t xml:space="preserve">solidaire inzet voor de armen en </w:t>
      </w:r>
      <w:r w:rsidR="002D44F7">
        <w:rPr>
          <w:lang w:val="nl-NL"/>
        </w:rPr>
        <w:t xml:space="preserve">over </w:t>
      </w:r>
      <w:r w:rsidR="007A1141">
        <w:rPr>
          <w:lang w:val="nl-NL"/>
        </w:rPr>
        <w:t>een boodschap van vrede.</w:t>
      </w:r>
      <w:r w:rsidR="00CD08F3">
        <w:rPr>
          <w:lang w:val="nl-NL"/>
        </w:rPr>
        <w:t xml:space="preserve"> </w:t>
      </w:r>
      <w:r w:rsidR="00FF0EF9">
        <w:rPr>
          <w:lang w:val="nl-NL"/>
        </w:rPr>
        <w:t>Ik was daar met e</w:t>
      </w:r>
      <w:r w:rsidR="00AB3F61">
        <w:rPr>
          <w:lang w:val="nl-NL"/>
        </w:rPr>
        <w:t>en</w:t>
      </w:r>
      <w:r w:rsidR="002D44F7">
        <w:rPr>
          <w:lang w:val="nl-NL"/>
        </w:rPr>
        <w:t xml:space="preserve"> groep jongeren uit Antwerpen, Brussel en Luik</w:t>
      </w:r>
      <w:r w:rsidR="00D33DE7">
        <w:rPr>
          <w:lang w:val="nl-NL"/>
        </w:rPr>
        <w:t>.</w:t>
      </w:r>
      <w:r w:rsidR="00865A31">
        <w:rPr>
          <w:lang w:val="nl-NL"/>
        </w:rPr>
        <w:t xml:space="preserve"> </w:t>
      </w:r>
      <w:r w:rsidR="00D33DE7">
        <w:rPr>
          <w:lang w:val="nl-NL"/>
        </w:rPr>
        <w:t>W</w:t>
      </w:r>
      <w:r w:rsidR="00865A31">
        <w:rPr>
          <w:lang w:val="nl-NL"/>
        </w:rPr>
        <w:t>e bezochten ook het schoenenmonument langs de rivier de Donau in het centrum va</w:t>
      </w:r>
      <w:r w:rsidR="00664CE9">
        <w:rPr>
          <w:lang w:val="nl-NL"/>
        </w:rPr>
        <w:t>n Budapest</w:t>
      </w:r>
      <w:r w:rsidR="00865A31">
        <w:rPr>
          <w:lang w:val="nl-NL"/>
        </w:rPr>
        <w:t xml:space="preserve">. </w:t>
      </w:r>
      <w:r w:rsidR="002F3112">
        <w:rPr>
          <w:lang w:val="nl-NL"/>
        </w:rPr>
        <w:t xml:space="preserve">Dit </w:t>
      </w:r>
      <w:r w:rsidR="003A309A">
        <w:rPr>
          <w:lang w:val="nl-NL"/>
        </w:rPr>
        <w:t>schoenen</w:t>
      </w:r>
      <w:r w:rsidR="002F3112">
        <w:rPr>
          <w:lang w:val="nl-NL"/>
        </w:rPr>
        <w:t>monument bestaat uit</w:t>
      </w:r>
      <w:r w:rsidR="00865A31">
        <w:rPr>
          <w:lang w:val="nl-NL"/>
        </w:rPr>
        <w:t xml:space="preserve"> zestig paar </w:t>
      </w:r>
      <w:r w:rsidR="00F52C07">
        <w:rPr>
          <w:lang w:val="nl-NL"/>
        </w:rPr>
        <w:t>ijzeren</w:t>
      </w:r>
      <w:r w:rsidR="00865A31">
        <w:rPr>
          <w:lang w:val="nl-NL"/>
        </w:rPr>
        <w:t xml:space="preserve"> schoenen </w:t>
      </w:r>
      <w:r w:rsidR="00C70184">
        <w:rPr>
          <w:lang w:val="nl-NL"/>
        </w:rPr>
        <w:t xml:space="preserve">waarmee de moord </w:t>
      </w:r>
      <w:r w:rsidR="00C95A1E">
        <w:rPr>
          <w:lang w:val="nl-NL"/>
        </w:rPr>
        <w:t xml:space="preserve">wordt herinnerd </w:t>
      </w:r>
      <w:r w:rsidR="00C70184">
        <w:rPr>
          <w:lang w:val="nl-NL"/>
        </w:rPr>
        <w:t>op meer dan 23.000 mensen, waar</w:t>
      </w:r>
      <w:r w:rsidR="00FC6BF0">
        <w:rPr>
          <w:lang w:val="nl-NL"/>
        </w:rPr>
        <w:t>van</w:t>
      </w:r>
      <w:r w:rsidR="00C70184">
        <w:rPr>
          <w:lang w:val="nl-NL"/>
        </w:rPr>
        <w:t xml:space="preserve"> 20.000 joden</w:t>
      </w:r>
      <w:r w:rsidR="00C81196">
        <w:rPr>
          <w:lang w:val="nl-NL"/>
        </w:rPr>
        <w:t>.</w:t>
      </w:r>
      <w:r w:rsidR="00C70184">
        <w:rPr>
          <w:lang w:val="nl-NL"/>
        </w:rPr>
        <w:t xml:space="preserve"> </w:t>
      </w:r>
      <w:r w:rsidR="00C81196">
        <w:rPr>
          <w:lang w:val="nl-NL"/>
        </w:rPr>
        <w:t>In</w:t>
      </w:r>
      <w:r w:rsidR="00C70184">
        <w:rPr>
          <w:lang w:val="nl-NL"/>
        </w:rPr>
        <w:t xml:space="preserve"> de winter van ‘44-’45</w:t>
      </w:r>
      <w:r w:rsidR="00C81196">
        <w:rPr>
          <w:lang w:val="nl-NL"/>
        </w:rPr>
        <w:t xml:space="preserve"> moesten zij</w:t>
      </w:r>
      <w:r w:rsidR="00AA0E0D">
        <w:rPr>
          <w:lang w:val="nl-NL"/>
        </w:rPr>
        <w:t>, nadat ze gearresteerd werden,</w:t>
      </w:r>
      <w:r w:rsidR="00C70184">
        <w:rPr>
          <w:lang w:val="nl-NL"/>
        </w:rPr>
        <w:t xml:space="preserve"> aan de oevers van de rivier hun schoenen uittrekken</w:t>
      </w:r>
      <w:r w:rsidR="001C2AA0">
        <w:rPr>
          <w:lang w:val="nl-NL"/>
        </w:rPr>
        <w:t xml:space="preserve">, waarna ze werden vermoord en hun lichamen </w:t>
      </w:r>
      <w:r w:rsidR="00C70184">
        <w:rPr>
          <w:lang w:val="nl-NL"/>
        </w:rPr>
        <w:t xml:space="preserve">door de stroom werden meegesleurd. </w:t>
      </w:r>
      <w:r w:rsidR="007C68D1">
        <w:rPr>
          <w:lang w:val="nl-NL"/>
        </w:rPr>
        <w:t xml:space="preserve">Ook degenen die Joden hielpen werden zo gedood, zoals de katholieke religieuze zuster Sàra Salkaházi, die </w:t>
      </w:r>
      <w:r w:rsidR="00E4520C">
        <w:rPr>
          <w:lang w:val="nl-NL"/>
        </w:rPr>
        <w:t>later</w:t>
      </w:r>
      <w:r w:rsidR="000A3C0A">
        <w:rPr>
          <w:lang w:val="nl-NL"/>
        </w:rPr>
        <w:t xml:space="preserve"> in Yad Vashem werd vermeld als ‘Rechtvaardige onder de Volkeren’</w:t>
      </w:r>
      <w:r w:rsidR="002919BB">
        <w:rPr>
          <w:lang w:val="nl-NL"/>
        </w:rPr>
        <w:t>,</w:t>
      </w:r>
      <w:r w:rsidR="000A3C0A">
        <w:rPr>
          <w:lang w:val="nl-NL"/>
        </w:rPr>
        <w:t xml:space="preserve"> en in de Katholieke Kerk ‘zalig’ werd verklaard.</w:t>
      </w:r>
    </w:p>
    <w:p w14:paraId="10D1A16F" w14:textId="2449ABC3" w:rsidR="00F276F1" w:rsidRDefault="00970FCB">
      <w:pPr>
        <w:rPr>
          <w:lang w:val="nl-NL"/>
        </w:rPr>
      </w:pPr>
      <w:r>
        <w:rPr>
          <w:lang w:val="nl-NL"/>
        </w:rPr>
        <w:t xml:space="preserve">Bij </w:t>
      </w:r>
      <w:r w:rsidR="00105246">
        <w:rPr>
          <w:lang w:val="nl-NL"/>
        </w:rPr>
        <w:t>dit</w:t>
      </w:r>
      <w:r>
        <w:rPr>
          <w:lang w:val="nl-NL"/>
        </w:rPr>
        <w:t xml:space="preserve"> schoenenmonument stonden we stil bij de </w:t>
      </w:r>
      <w:r w:rsidR="004E30C3">
        <w:rPr>
          <w:lang w:val="nl-NL"/>
        </w:rPr>
        <w:t>geschiedenis van de Shoah</w:t>
      </w:r>
      <w:r w:rsidR="00F52AA7">
        <w:rPr>
          <w:lang w:val="nl-NL"/>
        </w:rPr>
        <w:t>, bij de geschiedenis van de Tweede Wereldoorlog,</w:t>
      </w:r>
      <w:r w:rsidR="006F6C4C">
        <w:rPr>
          <w:lang w:val="nl-NL"/>
        </w:rPr>
        <w:t xml:space="preserve"> bij</w:t>
      </w:r>
      <w:r w:rsidR="00F52AA7">
        <w:rPr>
          <w:lang w:val="nl-NL"/>
        </w:rPr>
        <w:t xml:space="preserve"> antisemitisme, </w:t>
      </w:r>
      <w:r w:rsidR="00F06DAE">
        <w:rPr>
          <w:lang w:val="nl-NL"/>
        </w:rPr>
        <w:t xml:space="preserve">uitsluiting, </w:t>
      </w:r>
      <w:proofErr w:type="gramStart"/>
      <w:r w:rsidR="00F06DAE">
        <w:rPr>
          <w:lang w:val="nl-NL"/>
        </w:rPr>
        <w:t>en  racisme</w:t>
      </w:r>
      <w:proofErr w:type="gramEnd"/>
      <w:r w:rsidR="00C95A1E">
        <w:rPr>
          <w:lang w:val="nl-NL"/>
        </w:rPr>
        <w:t xml:space="preserve">. </w:t>
      </w:r>
      <w:r w:rsidR="00D260DE">
        <w:rPr>
          <w:lang w:val="nl-NL"/>
        </w:rPr>
        <w:t>En tijdens d</w:t>
      </w:r>
      <w:r w:rsidR="002B2D06">
        <w:rPr>
          <w:lang w:val="nl-NL"/>
        </w:rPr>
        <w:t>a</w:t>
      </w:r>
      <w:r w:rsidR="00D260DE">
        <w:rPr>
          <w:lang w:val="nl-NL"/>
        </w:rPr>
        <w:t xml:space="preserve">t weekend </w:t>
      </w:r>
      <w:r w:rsidR="000762F7">
        <w:rPr>
          <w:lang w:val="nl-NL"/>
        </w:rPr>
        <w:t xml:space="preserve">hebben </w:t>
      </w:r>
      <w:r w:rsidR="00D260DE">
        <w:rPr>
          <w:lang w:val="nl-NL"/>
        </w:rPr>
        <w:t>de jongeren</w:t>
      </w:r>
      <w:r w:rsidR="000762F7">
        <w:rPr>
          <w:lang w:val="nl-NL"/>
        </w:rPr>
        <w:t xml:space="preserve"> met elkaar gesproken</w:t>
      </w:r>
      <w:r w:rsidR="00D260DE">
        <w:rPr>
          <w:lang w:val="nl-NL"/>
        </w:rPr>
        <w:t xml:space="preserve"> over hun vrijwillige inzet voor de armen en</w:t>
      </w:r>
      <w:r w:rsidR="000762F7">
        <w:rPr>
          <w:lang w:val="nl-NL"/>
        </w:rPr>
        <w:t xml:space="preserve"> hebben ze gebeden voor vrede en een vredesboodschap laten horen. </w:t>
      </w:r>
    </w:p>
    <w:p w14:paraId="2A9F9B03" w14:textId="77FEC18A" w:rsidR="005F7147" w:rsidRDefault="00272598">
      <w:pPr>
        <w:rPr>
          <w:lang w:val="nl-NL"/>
        </w:rPr>
      </w:pPr>
      <w:r>
        <w:rPr>
          <w:lang w:val="nl-NL"/>
        </w:rPr>
        <w:t>Elk jaar vergezel ik groepen jongeren naar deze Europese bijeenkomsten van Youth for Peace, en tijdens elke bijeenkomst is er een bezoek aan een monument of plek waar de oorlog herdacht wordt; zo bezochten we twee jaar geleden in Berlijn het Monument voor de Sinti en Roma</w:t>
      </w:r>
      <w:r w:rsidR="00AB5DC2">
        <w:rPr>
          <w:lang w:val="nl-NL"/>
        </w:rPr>
        <w:t xml:space="preserve"> die door de nazi’s zijn vermoord – de ‘Porajmos’ </w:t>
      </w:r>
      <w:r w:rsidR="00D93B14">
        <w:rPr>
          <w:lang w:val="nl-NL"/>
        </w:rPr>
        <w:t>–</w:t>
      </w:r>
      <w:r w:rsidR="00AB5DC2">
        <w:rPr>
          <w:lang w:val="nl-NL"/>
        </w:rPr>
        <w:t xml:space="preserve"> </w:t>
      </w:r>
      <w:r w:rsidR="00D93B14">
        <w:rPr>
          <w:lang w:val="nl-NL"/>
        </w:rPr>
        <w:t>en vier jaar geleden het Anne Frank-huis in Amsterdam.</w:t>
      </w:r>
      <w:r w:rsidR="00396266">
        <w:rPr>
          <w:lang w:val="nl-NL"/>
        </w:rPr>
        <w:t xml:space="preserve"> </w:t>
      </w:r>
    </w:p>
    <w:p w14:paraId="4CD193EE" w14:textId="6B3DB270" w:rsidR="00CB34E7" w:rsidRDefault="007B493B">
      <w:pPr>
        <w:rPr>
          <w:lang w:val="nl-NL"/>
        </w:rPr>
      </w:pPr>
      <w:r>
        <w:rPr>
          <w:lang w:val="nl-NL"/>
        </w:rPr>
        <w:t>We leren, door bezoeken en herdenkingen in heel Europa, de Shoah kennen als een Europees gegeven</w:t>
      </w:r>
      <w:r w:rsidR="009D4717">
        <w:rPr>
          <w:lang w:val="nl-NL"/>
        </w:rPr>
        <w:t>, waarbij een al ouder antisemitisme uitgroeide tot een massamoord die gepland en uitgevoerd werd met industriële methoden, zoals de Joods</w:t>
      </w:r>
      <w:r w:rsidR="00803378">
        <w:rPr>
          <w:lang w:val="nl-NL"/>
        </w:rPr>
        <w:t xml:space="preserve">e </w:t>
      </w:r>
      <w:r w:rsidR="009D4717">
        <w:rPr>
          <w:lang w:val="nl-NL"/>
        </w:rPr>
        <w:t xml:space="preserve">Poolse socioloog Zygmunt Bauman beschreef in zijn boek </w:t>
      </w:r>
      <w:r w:rsidR="009D4717" w:rsidRPr="009A08C2">
        <w:rPr>
          <w:i/>
          <w:iCs/>
          <w:lang w:val="nl-NL"/>
        </w:rPr>
        <w:t>Modernity and the Holocaust</w:t>
      </w:r>
      <w:r w:rsidR="009D4717">
        <w:rPr>
          <w:lang w:val="nl-NL"/>
        </w:rPr>
        <w:t xml:space="preserve">. </w:t>
      </w:r>
      <w:r w:rsidR="007A6CBC">
        <w:rPr>
          <w:lang w:val="nl-NL"/>
        </w:rPr>
        <w:t xml:space="preserve">En zo werden ook </w:t>
      </w:r>
      <w:r w:rsidR="00D43BD8">
        <w:rPr>
          <w:lang w:val="nl-NL"/>
        </w:rPr>
        <w:t xml:space="preserve">hier in Antwerpen de Joden uitgesloten, </w:t>
      </w:r>
      <w:r w:rsidR="009D3774">
        <w:rPr>
          <w:lang w:val="nl-NL"/>
        </w:rPr>
        <w:t xml:space="preserve">vervolgd, en </w:t>
      </w:r>
      <w:r w:rsidR="001C17C1">
        <w:rPr>
          <w:lang w:val="nl-NL"/>
        </w:rPr>
        <w:t xml:space="preserve">naar de </w:t>
      </w:r>
      <w:r w:rsidR="00CB571A">
        <w:rPr>
          <w:lang w:val="nl-NL"/>
        </w:rPr>
        <w:t>vernietigings</w:t>
      </w:r>
      <w:r w:rsidR="001C17C1">
        <w:rPr>
          <w:lang w:val="nl-NL"/>
        </w:rPr>
        <w:t xml:space="preserve">kampen </w:t>
      </w:r>
      <w:r w:rsidR="009D3774">
        <w:rPr>
          <w:lang w:val="nl-NL"/>
        </w:rPr>
        <w:t>gedeporteerd</w:t>
      </w:r>
      <w:r w:rsidR="00952C9F">
        <w:rPr>
          <w:lang w:val="nl-NL"/>
        </w:rPr>
        <w:t xml:space="preserve"> (via de Dossin</w:t>
      </w:r>
      <w:r w:rsidR="00DB3B30">
        <w:rPr>
          <w:lang w:val="nl-NL"/>
        </w:rPr>
        <w:t>-</w:t>
      </w:r>
      <w:r w:rsidR="00952C9F">
        <w:rPr>
          <w:lang w:val="nl-NL"/>
        </w:rPr>
        <w:t xml:space="preserve">kazerne </w:t>
      </w:r>
      <w:r w:rsidR="00952C9F">
        <w:rPr>
          <w:lang w:val="nl-NL"/>
        </w:rPr>
        <w:lastRenderedPageBreak/>
        <w:t xml:space="preserve">in Mechelen, waar nu het memoriaal is dat ik ook heb bezocht en dat </w:t>
      </w:r>
      <w:r w:rsidR="003E3AFB">
        <w:rPr>
          <w:lang w:val="nl-NL"/>
        </w:rPr>
        <w:t xml:space="preserve">erg indrukwekkend is). </w:t>
      </w:r>
      <w:r w:rsidR="007A6CBC">
        <w:rPr>
          <w:lang w:val="nl-NL"/>
        </w:rPr>
        <w:t xml:space="preserve"> </w:t>
      </w:r>
    </w:p>
    <w:p w14:paraId="0799AEF2" w14:textId="2234F332" w:rsidR="00BC39F8" w:rsidRDefault="00700EF3">
      <w:pPr>
        <w:rPr>
          <w:lang w:val="nl-NL"/>
        </w:rPr>
      </w:pPr>
      <w:r>
        <w:rPr>
          <w:lang w:val="nl-NL"/>
        </w:rPr>
        <w:t>Na de Tweede Wereldoorlog, na Auschwitz, werd een verenigd Europa opgebouwd</w:t>
      </w:r>
      <w:r w:rsidR="00B877D6">
        <w:rPr>
          <w:lang w:val="nl-NL"/>
        </w:rPr>
        <w:t xml:space="preserve"> als vredesproject</w:t>
      </w:r>
      <w:r>
        <w:rPr>
          <w:lang w:val="nl-NL"/>
        </w:rPr>
        <w:t xml:space="preserve">, en kwam in de katholieke kerk een </w:t>
      </w:r>
      <w:r w:rsidR="00B92E8A">
        <w:rPr>
          <w:lang w:val="nl-NL"/>
        </w:rPr>
        <w:t xml:space="preserve">nieuwe </w:t>
      </w:r>
      <w:r>
        <w:rPr>
          <w:lang w:val="nl-NL"/>
        </w:rPr>
        <w:t xml:space="preserve">reflectie op gang over </w:t>
      </w:r>
      <w:r w:rsidR="00C8524D">
        <w:rPr>
          <w:lang w:val="nl-NL"/>
        </w:rPr>
        <w:t xml:space="preserve">de </w:t>
      </w:r>
      <w:r w:rsidR="007B5302">
        <w:rPr>
          <w:lang w:val="nl-NL"/>
        </w:rPr>
        <w:t xml:space="preserve">nood aan een positieve </w:t>
      </w:r>
      <w:r w:rsidR="00C8524D">
        <w:rPr>
          <w:lang w:val="nl-NL"/>
        </w:rPr>
        <w:t xml:space="preserve">relatie tot het Jodendom. </w:t>
      </w:r>
    </w:p>
    <w:p w14:paraId="0183B1ED" w14:textId="3D3A6628" w:rsidR="00BC39F8" w:rsidRDefault="005B1A28">
      <w:pPr>
        <w:rPr>
          <w:lang w:val="nl-NL"/>
        </w:rPr>
      </w:pPr>
      <w:r>
        <w:rPr>
          <w:lang w:val="nl-NL"/>
        </w:rPr>
        <w:t>Het blijft nodig om aan nieuwe generaties deze herinnering mee te geven, en niet enkel theoretisch maar door</w:t>
      </w:r>
      <w:r w:rsidR="00982611">
        <w:rPr>
          <w:lang w:val="nl-NL"/>
        </w:rPr>
        <w:t xml:space="preserve"> concrete</w:t>
      </w:r>
      <w:r>
        <w:rPr>
          <w:lang w:val="nl-NL"/>
        </w:rPr>
        <w:t xml:space="preserve"> ontmoetingen en door het bezoeken van concrete plekken. </w:t>
      </w:r>
      <w:r w:rsidR="0044797D">
        <w:rPr>
          <w:lang w:val="nl-NL"/>
        </w:rPr>
        <w:t>Zeker in een wereld waar online allerlei negatieve</w:t>
      </w:r>
      <w:r w:rsidR="006A2DC0">
        <w:rPr>
          <w:lang w:val="nl-NL"/>
        </w:rPr>
        <w:t xml:space="preserve"> </w:t>
      </w:r>
      <w:r w:rsidR="001B658C">
        <w:rPr>
          <w:lang w:val="nl-NL"/>
        </w:rPr>
        <w:t xml:space="preserve">en </w:t>
      </w:r>
      <w:r w:rsidR="006A2DC0">
        <w:rPr>
          <w:lang w:val="nl-NL"/>
        </w:rPr>
        <w:t>agressieve</w:t>
      </w:r>
      <w:r w:rsidR="0044797D">
        <w:rPr>
          <w:lang w:val="nl-NL"/>
        </w:rPr>
        <w:t xml:space="preserve"> boodschappen rondgaan, </w:t>
      </w:r>
      <w:r w:rsidR="00EF1E3C">
        <w:rPr>
          <w:lang w:val="nl-NL"/>
        </w:rPr>
        <w:t>zijn</w:t>
      </w:r>
      <w:r w:rsidR="0044797D">
        <w:rPr>
          <w:lang w:val="nl-NL"/>
        </w:rPr>
        <w:t xml:space="preserve"> concrete</w:t>
      </w:r>
      <w:r w:rsidR="00833091">
        <w:rPr>
          <w:lang w:val="nl-NL"/>
        </w:rPr>
        <w:t xml:space="preserve"> e</w:t>
      </w:r>
      <w:r w:rsidR="00EF1E3C">
        <w:rPr>
          <w:lang w:val="nl-NL"/>
        </w:rPr>
        <w:t>rvaringen van bezoeken en ontmoetingen zo belangrijk</w:t>
      </w:r>
      <w:r w:rsidR="00833091">
        <w:rPr>
          <w:lang w:val="nl-NL"/>
        </w:rPr>
        <w:t>.</w:t>
      </w:r>
    </w:p>
    <w:p w14:paraId="577BE2D0" w14:textId="055E6739" w:rsidR="00970F52" w:rsidRPr="00C05431" w:rsidRDefault="00804B8B">
      <w:pPr>
        <w:rPr>
          <w:lang w:val="nl-NL"/>
        </w:rPr>
      </w:pPr>
      <w:r>
        <w:rPr>
          <w:lang w:val="nl-NL"/>
        </w:rPr>
        <w:t>Wij leven samen in deze stad, en we beleven ook ons geloof in deze stad.</w:t>
      </w:r>
      <w:r w:rsidR="009B72FE">
        <w:rPr>
          <w:lang w:val="nl-NL"/>
        </w:rPr>
        <w:t xml:space="preserve"> </w:t>
      </w:r>
      <w:r w:rsidR="00527559">
        <w:rPr>
          <w:lang w:val="nl-NL"/>
        </w:rPr>
        <w:t xml:space="preserve">Leven en geloven in deze stad betekent ook </w:t>
      </w:r>
      <w:r w:rsidR="0075088D">
        <w:rPr>
          <w:lang w:val="nl-NL"/>
        </w:rPr>
        <w:t>het</w:t>
      </w:r>
      <w:r w:rsidR="00616A51">
        <w:rPr>
          <w:lang w:val="nl-NL"/>
        </w:rPr>
        <w:t xml:space="preserve"> bidden voor een samenleven in vrede</w:t>
      </w:r>
      <w:r w:rsidR="00E25E90">
        <w:rPr>
          <w:lang w:val="nl-NL"/>
        </w:rPr>
        <w:t xml:space="preserve"> met stadsgenoten van alle religieuze en culturele achtergronden</w:t>
      </w:r>
      <w:r w:rsidR="00616A51">
        <w:rPr>
          <w:lang w:val="nl-NL"/>
        </w:rPr>
        <w:t xml:space="preserve">. </w:t>
      </w:r>
      <w:r w:rsidR="00DD51D2">
        <w:rPr>
          <w:lang w:val="nl-NL"/>
        </w:rPr>
        <w:t xml:space="preserve">Het betekent om </w:t>
      </w:r>
      <w:r w:rsidR="003E4B61">
        <w:rPr>
          <w:lang w:val="nl-NL"/>
        </w:rPr>
        <w:t xml:space="preserve">steeds </w:t>
      </w:r>
      <w:r w:rsidR="00DD51D2">
        <w:rPr>
          <w:lang w:val="nl-NL"/>
        </w:rPr>
        <w:t>te kiezen om met elkaar te</w:t>
      </w:r>
      <w:r w:rsidR="003E4B61">
        <w:rPr>
          <w:lang w:val="nl-NL"/>
        </w:rPr>
        <w:t xml:space="preserve"> blijven</w:t>
      </w:r>
      <w:r w:rsidR="00DD51D2">
        <w:rPr>
          <w:lang w:val="nl-NL"/>
        </w:rPr>
        <w:t xml:space="preserve"> spreken, naar elkaar te </w:t>
      </w:r>
      <w:r w:rsidR="003E4B61">
        <w:rPr>
          <w:lang w:val="nl-NL"/>
        </w:rPr>
        <w:t xml:space="preserve">blijven </w:t>
      </w:r>
      <w:r w:rsidR="00DD51D2">
        <w:rPr>
          <w:lang w:val="nl-NL"/>
        </w:rPr>
        <w:t>luisteren, elkaar te blijven ontmoeten</w:t>
      </w:r>
      <w:r w:rsidR="00536C3A">
        <w:rPr>
          <w:lang w:val="nl-NL"/>
        </w:rPr>
        <w:t xml:space="preserve">; om te blijven herdenken, </w:t>
      </w:r>
      <w:r w:rsidR="00452845">
        <w:rPr>
          <w:lang w:val="nl-NL"/>
        </w:rPr>
        <w:t xml:space="preserve">en </w:t>
      </w:r>
      <w:r w:rsidR="00536C3A">
        <w:rPr>
          <w:lang w:val="nl-NL"/>
        </w:rPr>
        <w:t>om niet te vergeten</w:t>
      </w:r>
      <w:r w:rsidR="00017C29">
        <w:rPr>
          <w:lang w:val="nl-NL"/>
        </w:rPr>
        <w:t xml:space="preserve">. </w:t>
      </w:r>
      <w:r w:rsidR="00FC43F0">
        <w:rPr>
          <w:lang w:val="nl-NL"/>
        </w:rPr>
        <w:t>Ik geloof dat dit noodzakelijk is voor de wereld van vandaag,</w:t>
      </w:r>
      <w:r w:rsidR="00D704CC">
        <w:rPr>
          <w:lang w:val="nl-NL"/>
        </w:rPr>
        <w:t xml:space="preserve"> voor ons allemaal, voor jong en oud</w:t>
      </w:r>
      <w:r w:rsidR="00FC43F0">
        <w:rPr>
          <w:lang w:val="nl-NL"/>
        </w:rPr>
        <w:t xml:space="preserve">. </w:t>
      </w:r>
      <w:r w:rsidR="00017C29">
        <w:rPr>
          <w:lang w:val="nl-NL"/>
        </w:rPr>
        <w:t>Dit is de enige weg om te bouwen aan een toekomst zonder antisemitisme, zonder racisme en uitsluiting</w:t>
      </w:r>
      <w:r w:rsidR="00895F61">
        <w:rPr>
          <w:lang w:val="nl-NL"/>
        </w:rPr>
        <w:t xml:space="preserve">. Dit kunnen we allemaal doen door </w:t>
      </w:r>
      <w:r w:rsidR="008A5EB9">
        <w:rPr>
          <w:lang w:val="nl-NL"/>
        </w:rPr>
        <w:t>een stap naar de ander te zetten voor</w:t>
      </w:r>
      <w:r w:rsidR="00FE5D6C">
        <w:rPr>
          <w:lang w:val="nl-NL"/>
        </w:rPr>
        <w:t xml:space="preserve"> </w:t>
      </w:r>
      <w:r w:rsidR="0011098C">
        <w:rPr>
          <w:lang w:val="nl-NL"/>
        </w:rPr>
        <w:t xml:space="preserve">een toekomst van solidariteit en van vrede. </w:t>
      </w:r>
      <w:r w:rsidR="00AE3E7D">
        <w:rPr>
          <w:lang w:val="nl-NL"/>
        </w:rPr>
        <w:t>Dank u.</w:t>
      </w:r>
    </w:p>
    <w:sectPr w:rsidR="00970F52" w:rsidRPr="00C0543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7AB"/>
    <w:rsid w:val="000113A5"/>
    <w:rsid w:val="00017C29"/>
    <w:rsid w:val="0002582C"/>
    <w:rsid w:val="000762F7"/>
    <w:rsid w:val="000A3C0A"/>
    <w:rsid w:val="000A69E3"/>
    <w:rsid w:val="000B434C"/>
    <w:rsid w:val="000C27E0"/>
    <w:rsid w:val="000F1130"/>
    <w:rsid w:val="00105246"/>
    <w:rsid w:val="0011098C"/>
    <w:rsid w:val="00112479"/>
    <w:rsid w:val="0012618C"/>
    <w:rsid w:val="0013319B"/>
    <w:rsid w:val="001A491D"/>
    <w:rsid w:val="001B658C"/>
    <w:rsid w:val="001C17C1"/>
    <w:rsid w:val="001C2AA0"/>
    <w:rsid w:val="001D298E"/>
    <w:rsid w:val="00201F85"/>
    <w:rsid w:val="00231714"/>
    <w:rsid w:val="00260AF7"/>
    <w:rsid w:val="00272598"/>
    <w:rsid w:val="002844B4"/>
    <w:rsid w:val="002919BB"/>
    <w:rsid w:val="00292561"/>
    <w:rsid w:val="002A0422"/>
    <w:rsid w:val="002A48F0"/>
    <w:rsid w:val="002B2D06"/>
    <w:rsid w:val="002C0FFB"/>
    <w:rsid w:val="002D44F7"/>
    <w:rsid w:val="002D71EC"/>
    <w:rsid w:val="002E4D36"/>
    <w:rsid w:val="002F2A9D"/>
    <w:rsid w:val="002F3112"/>
    <w:rsid w:val="002F639D"/>
    <w:rsid w:val="003700C3"/>
    <w:rsid w:val="00396266"/>
    <w:rsid w:val="003A309A"/>
    <w:rsid w:val="003B3CAC"/>
    <w:rsid w:val="003B7277"/>
    <w:rsid w:val="003C2301"/>
    <w:rsid w:val="003D3586"/>
    <w:rsid w:val="003E36AC"/>
    <w:rsid w:val="003E3AFB"/>
    <w:rsid w:val="003E4B61"/>
    <w:rsid w:val="00414AD8"/>
    <w:rsid w:val="00435D51"/>
    <w:rsid w:val="0044711C"/>
    <w:rsid w:val="0044797D"/>
    <w:rsid w:val="00452845"/>
    <w:rsid w:val="0046355F"/>
    <w:rsid w:val="00475F49"/>
    <w:rsid w:val="004C4026"/>
    <w:rsid w:val="004E30C3"/>
    <w:rsid w:val="004E3822"/>
    <w:rsid w:val="004E72C1"/>
    <w:rsid w:val="00505225"/>
    <w:rsid w:val="00527559"/>
    <w:rsid w:val="00527883"/>
    <w:rsid w:val="00536C3A"/>
    <w:rsid w:val="0054102D"/>
    <w:rsid w:val="005A61CE"/>
    <w:rsid w:val="005B1A28"/>
    <w:rsid w:val="005B5E8A"/>
    <w:rsid w:val="005F3067"/>
    <w:rsid w:val="005F4E0B"/>
    <w:rsid w:val="005F7147"/>
    <w:rsid w:val="00613126"/>
    <w:rsid w:val="00616A51"/>
    <w:rsid w:val="00617007"/>
    <w:rsid w:val="00640F5B"/>
    <w:rsid w:val="00654D1D"/>
    <w:rsid w:val="00664CE9"/>
    <w:rsid w:val="00673605"/>
    <w:rsid w:val="006A2DC0"/>
    <w:rsid w:val="006C6950"/>
    <w:rsid w:val="006F51B2"/>
    <w:rsid w:val="006F6C4C"/>
    <w:rsid w:val="00700EF3"/>
    <w:rsid w:val="00704F83"/>
    <w:rsid w:val="00712295"/>
    <w:rsid w:val="00714A87"/>
    <w:rsid w:val="0075088D"/>
    <w:rsid w:val="007A1141"/>
    <w:rsid w:val="007A6CBC"/>
    <w:rsid w:val="007A74A4"/>
    <w:rsid w:val="007B493B"/>
    <w:rsid w:val="007B5302"/>
    <w:rsid w:val="007C68D1"/>
    <w:rsid w:val="007D2FEE"/>
    <w:rsid w:val="007F3192"/>
    <w:rsid w:val="00803378"/>
    <w:rsid w:val="00804B8B"/>
    <w:rsid w:val="00833091"/>
    <w:rsid w:val="00865A31"/>
    <w:rsid w:val="00880BA7"/>
    <w:rsid w:val="008848DD"/>
    <w:rsid w:val="00895F61"/>
    <w:rsid w:val="008A5EB9"/>
    <w:rsid w:val="0091353D"/>
    <w:rsid w:val="00952C9F"/>
    <w:rsid w:val="00970F52"/>
    <w:rsid w:val="00970FCB"/>
    <w:rsid w:val="00982611"/>
    <w:rsid w:val="009A08C2"/>
    <w:rsid w:val="009A727A"/>
    <w:rsid w:val="009B3D2D"/>
    <w:rsid w:val="009B72FE"/>
    <w:rsid w:val="009B749C"/>
    <w:rsid w:val="009D3774"/>
    <w:rsid w:val="009D4717"/>
    <w:rsid w:val="009D7096"/>
    <w:rsid w:val="00A13476"/>
    <w:rsid w:val="00A35867"/>
    <w:rsid w:val="00A510F5"/>
    <w:rsid w:val="00A7603E"/>
    <w:rsid w:val="00A80C66"/>
    <w:rsid w:val="00A83035"/>
    <w:rsid w:val="00AA0E0D"/>
    <w:rsid w:val="00AB3F61"/>
    <w:rsid w:val="00AB5CCE"/>
    <w:rsid w:val="00AB5DC2"/>
    <w:rsid w:val="00AE3E7D"/>
    <w:rsid w:val="00B05F24"/>
    <w:rsid w:val="00B14339"/>
    <w:rsid w:val="00B611D1"/>
    <w:rsid w:val="00B66160"/>
    <w:rsid w:val="00B85FEF"/>
    <w:rsid w:val="00B877D6"/>
    <w:rsid w:val="00B92E8A"/>
    <w:rsid w:val="00BB3741"/>
    <w:rsid w:val="00BB3A22"/>
    <w:rsid w:val="00BC39F8"/>
    <w:rsid w:val="00BF46F5"/>
    <w:rsid w:val="00BF4BEB"/>
    <w:rsid w:val="00C05431"/>
    <w:rsid w:val="00C1356E"/>
    <w:rsid w:val="00C63D3B"/>
    <w:rsid w:val="00C70184"/>
    <w:rsid w:val="00C70841"/>
    <w:rsid w:val="00C807DE"/>
    <w:rsid w:val="00C81196"/>
    <w:rsid w:val="00C8230E"/>
    <w:rsid w:val="00C8524D"/>
    <w:rsid w:val="00C95A1E"/>
    <w:rsid w:val="00C977D1"/>
    <w:rsid w:val="00CA6E90"/>
    <w:rsid w:val="00CB34E7"/>
    <w:rsid w:val="00CB571A"/>
    <w:rsid w:val="00CD08F3"/>
    <w:rsid w:val="00CE1FCD"/>
    <w:rsid w:val="00D260DE"/>
    <w:rsid w:val="00D326C9"/>
    <w:rsid w:val="00D33DE7"/>
    <w:rsid w:val="00D43BD8"/>
    <w:rsid w:val="00D704CC"/>
    <w:rsid w:val="00D93B14"/>
    <w:rsid w:val="00DA697F"/>
    <w:rsid w:val="00DB3B30"/>
    <w:rsid w:val="00DD51D2"/>
    <w:rsid w:val="00E25E90"/>
    <w:rsid w:val="00E31E6E"/>
    <w:rsid w:val="00E33012"/>
    <w:rsid w:val="00E4520C"/>
    <w:rsid w:val="00E50ED8"/>
    <w:rsid w:val="00E60DAB"/>
    <w:rsid w:val="00E656A1"/>
    <w:rsid w:val="00EB2DAF"/>
    <w:rsid w:val="00EF1E3C"/>
    <w:rsid w:val="00F0583E"/>
    <w:rsid w:val="00F06DAE"/>
    <w:rsid w:val="00F276F1"/>
    <w:rsid w:val="00F44B7B"/>
    <w:rsid w:val="00F52AA7"/>
    <w:rsid w:val="00F52C07"/>
    <w:rsid w:val="00FC15C4"/>
    <w:rsid w:val="00FC43F0"/>
    <w:rsid w:val="00FC6BF0"/>
    <w:rsid w:val="00FC7B6E"/>
    <w:rsid w:val="00FE5D6C"/>
    <w:rsid w:val="00FF0EF9"/>
    <w:rsid w:val="00FF57AB"/>
    <w:rsid w:val="00FF64B7"/>
    <w:rsid w:val="00FF7738"/>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0AC15"/>
  <w15:chartTrackingRefBased/>
  <w15:docId w15:val="{737E7A94-A1ED-4BD0-86A8-C31B3E229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8"/>
        <w:szCs w:val="28"/>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F57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F57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F57AB"/>
    <w:pPr>
      <w:keepNext/>
      <w:keepLines/>
      <w:spacing w:before="160" w:after="80"/>
      <w:outlineLvl w:val="2"/>
    </w:pPr>
    <w:rPr>
      <w:rFonts w:asciiTheme="minorHAnsi" w:eastAsiaTheme="majorEastAsia" w:hAnsiTheme="minorHAnsi" w:cstheme="majorBidi"/>
      <w:color w:val="0F4761" w:themeColor="accent1" w:themeShade="BF"/>
    </w:rPr>
  </w:style>
  <w:style w:type="paragraph" w:styleId="Kop4">
    <w:name w:val="heading 4"/>
    <w:basedOn w:val="Standaard"/>
    <w:next w:val="Standaard"/>
    <w:link w:val="Kop4Char"/>
    <w:uiPriority w:val="9"/>
    <w:semiHidden/>
    <w:unhideWhenUsed/>
    <w:qFormat/>
    <w:rsid w:val="00FF57A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FF57AB"/>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FF57AB"/>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FF57AB"/>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FF57AB"/>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FF57AB"/>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F57A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F57A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F57AB"/>
    <w:rPr>
      <w:rFonts w:asciiTheme="minorHAnsi" w:eastAsiaTheme="majorEastAsia" w:hAnsiTheme="minorHAnsi" w:cstheme="majorBidi"/>
      <w:color w:val="0F4761" w:themeColor="accent1" w:themeShade="BF"/>
    </w:rPr>
  </w:style>
  <w:style w:type="character" w:customStyle="1" w:styleId="Kop4Char">
    <w:name w:val="Kop 4 Char"/>
    <w:basedOn w:val="Standaardalinea-lettertype"/>
    <w:link w:val="Kop4"/>
    <w:uiPriority w:val="9"/>
    <w:semiHidden/>
    <w:rsid w:val="00FF57AB"/>
    <w:rPr>
      <w:rFonts w:asciiTheme="minorHAnsi" w:eastAsiaTheme="majorEastAsia" w:hAnsiTheme="minorHAnsi" w:cstheme="majorBidi"/>
      <w:i/>
      <w:iCs/>
      <w:color w:val="0F4761" w:themeColor="accent1" w:themeShade="BF"/>
    </w:rPr>
  </w:style>
  <w:style w:type="character" w:customStyle="1" w:styleId="Kop5Char">
    <w:name w:val="Kop 5 Char"/>
    <w:basedOn w:val="Standaardalinea-lettertype"/>
    <w:link w:val="Kop5"/>
    <w:uiPriority w:val="9"/>
    <w:semiHidden/>
    <w:rsid w:val="00FF57AB"/>
    <w:rPr>
      <w:rFonts w:asciiTheme="minorHAnsi" w:eastAsiaTheme="majorEastAsia" w:hAnsiTheme="minorHAnsi" w:cstheme="majorBidi"/>
      <w:color w:val="0F4761" w:themeColor="accent1" w:themeShade="BF"/>
    </w:rPr>
  </w:style>
  <w:style w:type="character" w:customStyle="1" w:styleId="Kop6Char">
    <w:name w:val="Kop 6 Char"/>
    <w:basedOn w:val="Standaardalinea-lettertype"/>
    <w:link w:val="Kop6"/>
    <w:uiPriority w:val="9"/>
    <w:semiHidden/>
    <w:rsid w:val="00FF57AB"/>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FF57AB"/>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FF57AB"/>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FF57AB"/>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FF57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F57A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F57AB"/>
    <w:pPr>
      <w:numPr>
        <w:ilvl w:val="1"/>
      </w:numPr>
    </w:pPr>
    <w:rPr>
      <w:rFonts w:asciiTheme="minorHAnsi" w:eastAsiaTheme="majorEastAsia" w:hAnsiTheme="minorHAnsi" w:cstheme="majorBidi"/>
      <w:color w:val="595959" w:themeColor="text1" w:themeTint="A6"/>
      <w:spacing w:val="15"/>
    </w:rPr>
  </w:style>
  <w:style w:type="character" w:customStyle="1" w:styleId="OndertitelChar">
    <w:name w:val="Ondertitel Char"/>
    <w:basedOn w:val="Standaardalinea-lettertype"/>
    <w:link w:val="Ondertitel"/>
    <w:uiPriority w:val="11"/>
    <w:rsid w:val="00FF57AB"/>
    <w:rPr>
      <w:rFonts w:asciiTheme="minorHAnsi" w:eastAsiaTheme="majorEastAsia" w:hAnsiTheme="minorHAnsi" w:cstheme="majorBidi"/>
      <w:color w:val="595959" w:themeColor="text1" w:themeTint="A6"/>
      <w:spacing w:val="15"/>
    </w:rPr>
  </w:style>
  <w:style w:type="paragraph" w:styleId="Citaat">
    <w:name w:val="Quote"/>
    <w:basedOn w:val="Standaard"/>
    <w:next w:val="Standaard"/>
    <w:link w:val="CitaatChar"/>
    <w:uiPriority w:val="29"/>
    <w:qFormat/>
    <w:rsid w:val="00FF57A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F57AB"/>
    <w:rPr>
      <w:i/>
      <w:iCs/>
      <w:color w:val="404040" w:themeColor="text1" w:themeTint="BF"/>
    </w:rPr>
  </w:style>
  <w:style w:type="paragraph" w:styleId="Lijstalinea">
    <w:name w:val="List Paragraph"/>
    <w:basedOn w:val="Standaard"/>
    <w:uiPriority w:val="34"/>
    <w:qFormat/>
    <w:rsid w:val="00FF57AB"/>
    <w:pPr>
      <w:ind w:left="720"/>
      <w:contextualSpacing/>
    </w:pPr>
  </w:style>
  <w:style w:type="character" w:styleId="Intensievebenadrukking">
    <w:name w:val="Intense Emphasis"/>
    <w:basedOn w:val="Standaardalinea-lettertype"/>
    <w:uiPriority w:val="21"/>
    <w:qFormat/>
    <w:rsid w:val="00FF57AB"/>
    <w:rPr>
      <w:i/>
      <w:iCs/>
      <w:color w:val="0F4761" w:themeColor="accent1" w:themeShade="BF"/>
    </w:rPr>
  </w:style>
  <w:style w:type="paragraph" w:styleId="Duidelijkcitaat">
    <w:name w:val="Intense Quote"/>
    <w:basedOn w:val="Standaard"/>
    <w:next w:val="Standaard"/>
    <w:link w:val="DuidelijkcitaatChar"/>
    <w:uiPriority w:val="30"/>
    <w:qFormat/>
    <w:rsid w:val="00FF57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F57AB"/>
    <w:rPr>
      <w:i/>
      <w:iCs/>
      <w:color w:val="0F4761" w:themeColor="accent1" w:themeShade="BF"/>
    </w:rPr>
  </w:style>
  <w:style w:type="character" w:styleId="Intensieveverwijzing">
    <w:name w:val="Intense Reference"/>
    <w:basedOn w:val="Standaardalinea-lettertype"/>
    <w:uiPriority w:val="32"/>
    <w:qFormat/>
    <w:rsid w:val="00FF57A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567</Words>
  <Characters>3123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Zeger Polhuijs</dc:creator>
  <cp:keywords/>
  <dc:description/>
  <cp:lastModifiedBy>Jan De Volder</cp:lastModifiedBy>
  <cp:revision>3</cp:revision>
  <dcterms:created xsi:type="dcterms:W3CDTF">2026-09-08T08:06:00Z</dcterms:created>
  <dcterms:modified xsi:type="dcterms:W3CDTF">2026-09-08T08:07:00Z</dcterms:modified>
</cp:coreProperties>
</file>